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A" w:rsidRPr="00FA4904" w:rsidRDefault="00D97F3B">
      <w:pPr>
        <w:pStyle w:val="Titre"/>
        <w:pBdr>
          <w:top w:val="single" w:sz="24" w:space="6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sz w:val="36"/>
          <w:szCs w:val="36"/>
          <w:u w:val="single"/>
        </w:rPr>
      </w:pPr>
      <w:r w:rsidRPr="00FA4904">
        <w:rPr>
          <w:sz w:val="36"/>
          <w:szCs w:val="36"/>
          <w:u w:val="single"/>
        </w:rPr>
        <w:t>Association Sportive du Collège Dronne-Double</w:t>
      </w:r>
    </w:p>
    <w:p w:rsidR="0053107A" w:rsidRDefault="0053107A" w:rsidP="00FA4904">
      <w:pPr>
        <w:rPr>
          <w:rFonts w:ascii="Comic Sans MS" w:hAnsi="Comic Sans MS"/>
          <w:b/>
          <w:bCs/>
          <w:sz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299"/>
      </w:tblGrid>
      <w:tr w:rsidR="009D706D" w:rsidTr="003C2BED">
        <w:tc>
          <w:tcPr>
            <w:tcW w:w="8613" w:type="dxa"/>
          </w:tcPr>
          <w:p w:rsidR="009D706D" w:rsidRPr="005C2EE4" w:rsidRDefault="009D706D" w:rsidP="009D706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9D706D" w:rsidRDefault="009D706D" w:rsidP="009D706D">
            <w:pPr>
              <w:pStyle w:val="Corpsdetexte"/>
            </w:pPr>
            <w:r>
              <w:t xml:space="preserve">            Des activités sportives, encadrées par les professeurs d’EPS du collège, sont proposées les mercredis après-midi à tous les élèves de l’établissement.</w:t>
            </w:r>
          </w:p>
          <w:p w:rsidR="009D706D" w:rsidRDefault="009D706D" w:rsidP="009D706D">
            <w:pPr>
              <w:rPr>
                <w:b/>
                <w:bCs/>
                <w:sz w:val="28"/>
              </w:rPr>
            </w:pPr>
            <w:r w:rsidRPr="003C2BED">
              <w:rPr>
                <w:b/>
                <w:bCs/>
                <w:sz w:val="28"/>
                <w:u w:val="single"/>
              </w:rPr>
              <w:t>Les objectifs</w:t>
            </w:r>
            <w:r w:rsidR="00C26F52">
              <w:rPr>
                <w:b/>
                <w:bCs/>
                <w:sz w:val="28"/>
              </w:rPr>
              <w:t xml:space="preserve"> de l’Association S</w:t>
            </w:r>
            <w:r>
              <w:rPr>
                <w:b/>
                <w:bCs/>
                <w:sz w:val="28"/>
              </w:rPr>
              <w:t>portive</w:t>
            </w:r>
            <w:r w:rsidR="00C26F52">
              <w:rPr>
                <w:b/>
                <w:bCs/>
                <w:sz w:val="28"/>
              </w:rPr>
              <w:t xml:space="preserve"> (AS)</w:t>
            </w:r>
            <w:r>
              <w:rPr>
                <w:b/>
                <w:bCs/>
                <w:sz w:val="28"/>
              </w:rPr>
              <w:t xml:space="preserve"> sont de permettre aux élèves de :</w:t>
            </w:r>
          </w:p>
          <w:p w:rsidR="009D706D" w:rsidRDefault="009D706D" w:rsidP="009D706D">
            <w:pPr>
              <w:numPr>
                <w:ilvl w:val="0"/>
                <w:numId w:val="1"/>
              </w:numPr>
              <w:ind w:left="70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S’épanouir et s’éprouver physiquement,</w:t>
            </w:r>
          </w:p>
          <w:p w:rsidR="009D706D" w:rsidRDefault="009D706D" w:rsidP="009D706D">
            <w:pPr>
              <w:numPr>
                <w:ilvl w:val="0"/>
                <w:numId w:val="1"/>
              </w:numPr>
              <w:ind w:left="70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Découvrir et se perfectionner dans des activités var</w:t>
            </w:r>
            <w:r w:rsidR="003C2BED">
              <w:rPr>
                <w:b/>
                <w:bCs/>
                <w:sz w:val="28"/>
              </w:rPr>
              <w:t>iées (handball, rugby,</w:t>
            </w:r>
            <w:r>
              <w:rPr>
                <w:b/>
                <w:bCs/>
                <w:sz w:val="28"/>
              </w:rPr>
              <w:t xml:space="preserve"> cross, badminton, athlétisme, course d’orientation,…)</w:t>
            </w:r>
          </w:p>
          <w:p w:rsidR="009D706D" w:rsidRDefault="009D706D" w:rsidP="009D706D">
            <w:pPr>
              <w:numPr>
                <w:ilvl w:val="0"/>
                <w:numId w:val="1"/>
              </w:numPr>
              <w:ind w:left="70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 confronter, dans le cadre de compétitions, aux établissements du district UNSS ouest,</w:t>
            </w:r>
          </w:p>
          <w:p w:rsidR="009D706D" w:rsidRDefault="009D706D" w:rsidP="009D706D">
            <w:pPr>
              <w:numPr>
                <w:ilvl w:val="0"/>
                <w:numId w:val="1"/>
              </w:numPr>
              <w:ind w:left="70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Pratiquer une activité physique dans un climat de convivialité, se faire des nouveaux amis,</w:t>
            </w:r>
          </w:p>
          <w:p w:rsidR="009D706D" w:rsidRDefault="009D706D" w:rsidP="009D706D">
            <w:pPr>
              <w:numPr>
                <w:ilvl w:val="0"/>
                <w:numId w:val="1"/>
              </w:numPr>
              <w:ind w:left="70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Assister à des rencontres sportives de haut-niveau.</w:t>
            </w:r>
          </w:p>
          <w:p w:rsidR="009D706D" w:rsidRDefault="009D706D" w:rsidP="00FA4904">
            <w:pPr>
              <w:rPr>
                <w:rFonts w:ascii="Comic Sans MS" w:hAnsi="Comic Sans MS"/>
                <w:b/>
                <w:bCs/>
                <w:sz w:val="32"/>
              </w:rPr>
            </w:pPr>
          </w:p>
        </w:tc>
        <w:tc>
          <w:tcPr>
            <w:tcW w:w="2299" w:type="dxa"/>
          </w:tcPr>
          <w:p w:rsidR="009D706D" w:rsidRPr="009D706D" w:rsidRDefault="009D706D" w:rsidP="009D706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:rsidR="009D706D" w:rsidRDefault="009D706D" w:rsidP="009D706D">
            <w:pPr>
              <w:jc w:val="right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 xml:space="preserve">          </w:t>
            </w: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18309B3C" wp14:editId="1BBFFBC8">
                  <wp:extent cx="1076325" cy="1625143"/>
                  <wp:effectExtent l="0" t="0" r="0" b="0"/>
                  <wp:docPr id="3" name="Image 3" descr="C:\Users\MUXUPEIO\Desktop\1255094599401975988Olympic_sports_Handball_pictogram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XUPEIO\Desktop\1255094599401975988Olympic_sports_Handball_pictogram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02" cy="162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A10" w:rsidRPr="00247A10" w:rsidRDefault="00247A10">
      <w:pPr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43"/>
      </w:tblGrid>
      <w:tr w:rsidR="00247A10" w:rsidTr="003C2BED">
        <w:trPr>
          <w:trHeight w:val="3621"/>
        </w:trPr>
        <w:tc>
          <w:tcPr>
            <w:tcW w:w="3369" w:type="dxa"/>
          </w:tcPr>
          <w:p w:rsidR="00247A10" w:rsidRDefault="00247A10">
            <w:pPr>
              <w:rPr>
                <w:b/>
                <w:bCs/>
                <w:sz w:val="20"/>
              </w:rPr>
            </w:pPr>
          </w:p>
          <w:p w:rsidR="00247A10" w:rsidRDefault="00247A10">
            <w:pPr>
              <w:rPr>
                <w:b/>
                <w:bCs/>
                <w:sz w:val="20"/>
              </w:rPr>
            </w:pPr>
          </w:p>
          <w:p w:rsidR="00247A10" w:rsidRDefault="00247A10">
            <w:pPr>
              <w:rPr>
                <w:b/>
                <w:bCs/>
                <w:sz w:val="20"/>
              </w:rPr>
            </w:pPr>
          </w:p>
          <w:p w:rsidR="00247A10" w:rsidRDefault="00247A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31B04782" wp14:editId="52B4210A">
                  <wp:extent cx="1485900" cy="1457325"/>
                  <wp:effectExtent l="0" t="0" r="0" b="9525"/>
                  <wp:docPr id="4" name="Image 4" descr="C:\Users\MUXUPEIO\Desktop\12550941411291781540Olympic_sports_Badminton_pictogram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XUPEIO\Desktop\12550941411291781540Olympic_sports_Badminton_pictogram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16" cy="145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</w:tcPr>
          <w:p w:rsidR="00247A10" w:rsidRDefault="00247A10" w:rsidP="00247A10">
            <w:pPr>
              <w:spacing w:after="40"/>
              <w:rPr>
                <w:rFonts w:ascii="Comic Sans MS" w:hAnsi="Comic Sans MS"/>
                <w:b/>
                <w:bCs/>
                <w:sz w:val="28"/>
                <w:u w:val="single"/>
              </w:rPr>
            </w:pPr>
            <w:r w:rsidRPr="00FA4904">
              <w:rPr>
                <w:rFonts w:ascii="Comic Sans MS" w:hAnsi="Comic Sans MS"/>
                <w:b/>
                <w:bCs/>
                <w:sz w:val="28"/>
                <w:u w:val="single"/>
              </w:rPr>
              <w:t>HORAIRES</w:t>
            </w:r>
            <w:r w:rsidRPr="00247A10">
              <w:rPr>
                <w:rFonts w:ascii="Comic Sans MS" w:hAnsi="Comic Sans MS"/>
                <w:b/>
                <w:bCs/>
                <w:sz w:val="28"/>
              </w:rPr>
              <w:t> :</w:t>
            </w:r>
          </w:p>
          <w:p w:rsidR="00247A10" w:rsidRPr="00FA4904" w:rsidRDefault="00247A10" w:rsidP="00247A10">
            <w:pPr>
              <w:spacing w:after="40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  <w:p w:rsidR="00247A10" w:rsidRDefault="00247A10" w:rsidP="003C2BED">
            <w:pPr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Les entraînements se déroulent de </w:t>
            </w:r>
            <w:r>
              <w:rPr>
                <w:b/>
                <w:bCs/>
                <w:i/>
                <w:iCs/>
                <w:sz w:val="28"/>
              </w:rPr>
              <w:t>13h à 15h15</w:t>
            </w:r>
            <w:r w:rsidR="000B1305">
              <w:rPr>
                <w:b/>
                <w:bCs/>
                <w:sz w:val="28"/>
              </w:rPr>
              <w:t xml:space="preserve"> au gymnase </w:t>
            </w:r>
            <w:r>
              <w:rPr>
                <w:b/>
                <w:bCs/>
                <w:sz w:val="28"/>
              </w:rPr>
              <w:t>de Saint-Aulaye. Le départ et le retour se font au collège, les déplacements étant sous la responsabilité des enseignants.</w:t>
            </w:r>
          </w:p>
          <w:p w:rsidR="00247A10" w:rsidRDefault="00247A10" w:rsidP="003C2BED">
            <w:pPr>
              <w:spacing w:before="6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Les compétitions de </w:t>
            </w:r>
            <w:r>
              <w:rPr>
                <w:b/>
                <w:bCs/>
                <w:i/>
                <w:iCs/>
                <w:sz w:val="28"/>
              </w:rPr>
              <w:t>13h à 16h30/17h30</w:t>
            </w:r>
            <w:r>
              <w:rPr>
                <w:b/>
                <w:bCs/>
                <w:sz w:val="28"/>
              </w:rPr>
              <w:t xml:space="preserve"> (en fonction du lieu de la rencontre).</w:t>
            </w:r>
          </w:p>
          <w:p w:rsidR="00247A10" w:rsidRDefault="00247A10" w:rsidP="003C2BED">
            <w:pPr>
              <w:spacing w:before="60"/>
              <w:rPr>
                <w:b/>
                <w:bCs/>
                <w:sz w:val="28"/>
              </w:rPr>
            </w:pPr>
            <w:r w:rsidRPr="003C2BED">
              <w:rPr>
                <w:b/>
                <w:bCs/>
                <w:sz w:val="28"/>
                <w:u w:val="single"/>
              </w:rPr>
              <w:t>Un calendrier</w:t>
            </w:r>
            <w:r>
              <w:rPr>
                <w:b/>
                <w:bCs/>
                <w:sz w:val="28"/>
              </w:rPr>
              <w:t xml:space="preserve"> relatif à l’organisation des activités proposées est distribué en début d’année à chaque licencié.</w:t>
            </w:r>
          </w:p>
          <w:p w:rsidR="00247A10" w:rsidRDefault="00247A10">
            <w:pPr>
              <w:rPr>
                <w:b/>
                <w:bCs/>
                <w:sz w:val="20"/>
              </w:rPr>
            </w:pPr>
          </w:p>
        </w:tc>
      </w:tr>
    </w:tbl>
    <w:p w:rsidR="00247A10" w:rsidRDefault="00247A10">
      <w:pPr>
        <w:rPr>
          <w:b/>
          <w:bCs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149"/>
      </w:tblGrid>
      <w:tr w:rsidR="00247A10" w:rsidTr="003C2BED">
        <w:tc>
          <w:tcPr>
            <w:tcW w:w="7763" w:type="dxa"/>
          </w:tcPr>
          <w:p w:rsidR="00247A10" w:rsidRDefault="003C2BED" w:rsidP="00247A10">
            <w:pPr>
              <w:spacing w:after="40"/>
              <w:rPr>
                <w:rFonts w:ascii="Comic Sans MS" w:hAnsi="Comic Sans MS"/>
                <w:b/>
                <w:bCs/>
                <w:sz w:val="2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8"/>
                <w:u w:val="single"/>
              </w:rPr>
              <w:t>RESTAURATION</w:t>
            </w:r>
            <w:r w:rsidR="00247A10" w:rsidRPr="00247A10">
              <w:rPr>
                <w:rFonts w:ascii="Comic Sans MS" w:hAnsi="Comic Sans MS"/>
                <w:b/>
                <w:bCs/>
                <w:sz w:val="28"/>
              </w:rPr>
              <w:t> :</w:t>
            </w:r>
          </w:p>
          <w:p w:rsidR="00247A10" w:rsidRPr="00FA4904" w:rsidRDefault="00247A10" w:rsidP="00247A10">
            <w:pPr>
              <w:spacing w:after="40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  <w:p w:rsidR="00247A10" w:rsidRDefault="00247A10" w:rsidP="00247A10">
            <w:pPr>
              <w:pStyle w:val="Corpsdetexte2"/>
              <w:rPr>
                <w:sz w:val="28"/>
              </w:rPr>
            </w:pPr>
            <w:r>
              <w:rPr>
                <w:sz w:val="28"/>
              </w:rPr>
              <w:t xml:space="preserve">Tout élève souhaitant déjeuner au collège le mercredi </w:t>
            </w:r>
            <w:r w:rsidRPr="003C2BED">
              <w:rPr>
                <w:sz w:val="28"/>
                <w:u w:val="single"/>
              </w:rPr>
              <w:t>doit impérativement</w:t>
            </w:r>
            <w:r>
              <w:rPr>
                <w:sz w:val="28"/>
              </w:rPr>
              <w:t xml:space="preserve"> </w:t>
            </w:r>
            <w:r w:rsidR="000B1305">
              <w:rPr>
                <w:sz w:val="28"/>
              </w:rPr>
              <w:t xml:space="preserve"> s’inscrire </w:t>
            </w:r>
            <w:r>
              <w:rPr>
                <w:sz w:val="28"/>
              </w:rPr>
              <w:t>avant  le mardi 10h30 et acheter un carnet de tickets ou un ticket-repas auprès de la gestionnaire. Tout repas commandé doit être payé.</w:t>
            </w:r>
          </w:p>
          <w:p w:rsidR="00247A10" w:rsidRDefault="00247A10" w:rsidP="003C2BED">
            <w:pPr>
              <w:pStyle w:val="Corpsdetexte2"/>
              <w:rPr>
                <w:sz w:val="28"/>
              </w:rPr>
            </w:pPr>
            <w:r>
              <w:rPr>
                <w:sz w:val="28"/>
              </w:rPr>
              <w:t>En cas d’oubli de la part de l’élève, il ne sera pas possible de lui servir un repas car celui-ci n’aura pas été prévu par le service de restauration.</w:t>
            </w:r>
          </w:p>
          <w:p w:rsidR="00247A10" w:rsidRDefault="00247A10" w:rsidP="00B54DC1">
            <w:pPr>
              <w:pStyle w:val="Corpsdetexte2"/>
              <w:spacing w:before="60"/>
              <w:rPr>
                <w:b w:val="0"/>
                <w:bCs w:val="0"/>
                <w:sz w:val="20"/>
              </w:rPr>
            </w:pPr>
          </w:p>
        </w:tc>
        <w:tc>
          <w:tcPr>
            <w:tcW w:w="3149" w:type="dxa"/>
          </w:tcPr>
          <w:p w:rsidR="00247A10" w:rsidRDefault="00247A10">
            <w:pPr>
              <w:rPr>
                <w:b/>
                <w:bCs/>
                <w:sz w:val="20"/>
              </w:rPr>
            </w:pPr>
          </w:p>
          <w:p w:rsidR="00247A10" w:rsidRDefault="00247A10">
            <w:pPr>
              <w:rPr>
                <w:b/>
                <w:bCs/>
                <w:sz w:val="20"/>
              </w:rPr>
            </w:pPr>
          </w:p>
          <w:p w:rsidR="00247A10" w:rsidRDefault="00247A10" w:rsidP="00247A10">
            <w:pPr>
              <w:jc w:val="right"/>
              <w:rPr>
                <w:b/>
                <w:bCs/>
                <w:sz w:val="20"/>
              </w:rPr>
            </w:pPr>
          </w:p>
          <w:p w:rsidR="00247A10" w:rsidRDefault="00247A10" w:rsidP="00247A10">
            <w:pPr>
              <w:jc w:val="right"/>
              <w:rPr>
                <w:b/>
                <w:bCs/>
                <w:sz w:val="20"/>
              </w:rPr>
            </w:pPr>
          </w:p>
          <w:p w:rsidR="00247A10" w:rsidRDefault="00247A10" w:rsidP="00247A10">
            <w:pPr>
              <w:jc w:val="right"/>
              <w:rPr>
                <w:b/>
                <w:bCs/>
                <w:sz w:val="20"/>
              </w:rPr>
            </w:pPr>
          </w:p>
          <w:p w:rsidR="00247A10" w:rsidRDefault="00247A10" w:rsidP="00247A1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1C88979E" wp14:editId="3F2D5294">
                  <wp:extent cx="1428750" cy="1494579"/>
                  <wp:effectExtent l="0" t="0" r="0" b="0"/>
                  <wp:docPr id="2" name="Image 2" descr="C:\Users\MUXUPEIO\Desktop\12550948161100077284Olympic_sports_Rugby_union_pictogram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XUPEIO\Desktop\12550948161100077284Olympic_sports_Rugby_union_pictogram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22" cy="149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A10" w:rsidRDefault="00247A10">
            <w:pPr>
              <w:rPr>
                <w:b/>
                <w:bCs/>
                <w:sz w:val="20"/>
              </w:rPr>
            </w:pPr>
          </w:p>
        </w:tc>
      </w:tr>
    </w:tbl>
    <w:p w:rsidR="00247A10" w:rsidRDefault="00247A10">
      <w:pPr>
        <w:rPr>
          <w:b/>
          <w:bCs/>
          <w:sz w:val="20"/>
        </w:rPr>
      </w:pPr>
    </w:p>
    <w:p w:rsidR="0053107A" w:rsidRDefault="0053107A">
      <w:pPr>
        <w:rPr>
          <w:b/>
          <w:bCs/>
          <w:sz w:val="20"/>
        </w:rPr>
      </w:pPr>
    </w:p>
    <w:p w:rsidR="0053107A" w:rsidRDefault="0053107A">
      <w:pPr>
        <w:pStyle w:val="Corpsdetexte2"/>
        <w:rPr>
          <w:sz w:val="20"/>
        </w:rPr>
      </w:pPr>
    </w:p>
    <w:p w:rsidR="00247A10" w:rsidRDefault="00247A10" w:rsidP="00447EF1">
      <w:pPr>
        <w:pStyle w:val="Corpsdetexte2"/>
        <w:spacing w:after="40"/>
        <w:rPr>
          <w:rFonts w:ascii="Comic Sans MS" w:hAnsi="Comic Sans MS"/>
          <w:sz w:val="28"/>
          <w:u w:val="single"/>
        </w:rPr>
      </w:pPr>
    </w:p>
    <w:p w:rsidR="003C2BED" w:rsidRDefault="003C2BED" w:rsidP="00447EF1">
      <w:pPr>
        <w:pStyle w:val="Corpsdetexte2"/>
        <w:spacing w:after="40"/>
        <w:rPr>
          <w:rFonts w:ascii="Comic Sans MS" w:hAnsi="Comic Sans MS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7371"/>
      </w:tblGrid>
      <w:tr w:rsidR="00247A10" w:rsidTr="003C2BE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47A10" w:rsidRPr="007B2869" w:rsidRDefault="00247A10" w:rsidP="00447EF1">
            <w:pPr>
              <w:pStyle w:val="Corpsdetexte2"/>
              <w:spacing w:after="40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B2869" w:rsidRDefault="007B2869" w:rsidP="00447EF1">
            <w:pPr>
              <w:pStyle w:val="Corpsdetexte2"/>
              <w:spacing w:after="40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61121A9" wp14:editId="2A450AB1">
                  <wp:extent cx="1529810" cy="1276350"/>
                  <wp:effectExtent l="0" t="0" r="0" b="0"/>
                  <wp:docPr id="5" name="Image 5" descr="Olympic Sports Athletics Pictogra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lympic Sports Athletics Pictogra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71" cy="127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B2869" w:rsidRDefault="007B2869" w:rsidP="007B2869">
            <w:pPr>
              <w:pStyle w:val="Corpsdetexte2"/>
              <w:spacing w:after="40"/>
              <w:rPr>
                <w:rFonts w:ascii="Comic Sans MS" w:hAnsi="Comic Sans MS"/>
                <w:sz w:val="28"/>
              </w:rPr>
            </w:pPr>
            <w:r w:rsidRPr="00FA4904">
              <w:rPr>
                <w:rFonts w:ascii="Comic Sans MS" w:hAnsi="Comic Sans MS"/>
                <w:sz w:val="28"/>
                <w:u w:val="single"/>
              </w:rPr>
              <w:t>TRANSPORT</w:t>
            </w:r>
            <w:r w:rsidRPr="007B2869">
              <w:rPr>
                <w:rFonts w:ascii="Comic Sans MS" w:hAnsi="Comic Sans MS"/>
                <w:sz w:val="28"/>
              </w:rPr>
              <w:t> :</w:t>
            </w:r>
          </w:p>
          <w:p w:rsidR="007B2869" w:rsidRPr="00FA4904" w:rsidRDefault="007B2869" w:rsidP="007B2869">
            <w:pPr>
              <w:pStyle w:val="Corpsdetexte2"/>
              <w:spacing w:after="40"/>
              <w:rPr>
                <w:rFonts w:ascii="Comic Sans MS" w:hAnsi="Comic Sans MS"/>
                <w:sz w:val="28"/>
                <w:u w:val="single"/>
              </w:rPr>
            </w:pPr>
          </w:p>
          <w:p w:rsidR="007B2869" w:rsidRDefault="007B2869" w:rsidP="007B2869">
            <w:pPr>
              <w:pStyle w:val="Corpsdetexte2"/>
              <w:rPr>
                <w:sz w:val="28"/>
              </w:rPr>
            </w:pPr>
            <w:r>
              <w:rPr>
                <w:sz w:val="28"/>
              </w:rPr>
              <w:t>Le transport en car pour se rendre sur les lieux de</w:t>
            </w:r>
            <w:r w:rsidR="00B54DC1">
              <w:rPr>
                <w:sz w:val="28"/>
              </w:rPr>
              <w:t>s</w:t>
            </w:r>
            <w:bookmarkStart w:id="0" w:name="_GoBack"/>
            <w:bookmarkEnd w:id="0"/>
            <w:r>
              <w:rPr>
                <w:sz w:val="28"/>
              </w:rPr>
              <w:t xml:space="preserve"> compétitions est pris en charge par l’association sportive.</w:t>
            </w:r>
          </w:p>
          <w:p w:rsidR="00247A10" w:rsidRDefault="007B2869" w:rsidP="007B2869">
            <w:pPr>
              <w:pStyle w:val="Corpsdetexte2"/>
              <w:rPr>
                <w:sz w:val="28"/>
              </w:rPr>
            </w:pPr>
            <w:r>
              <w:rPr>
                <w:sz w:val="28"/>
              </w:rPr>
              <w:t>Par ailleurs, nous encourageons le co-voiturage entre parents après les entraînements et les compétitions.</w:t>
            </w:r>
          </w:p>
          <w:p w:rsidR="003C2BED" w:rsidRPr="007B2869" w:rsidRDefault="003C2BED" w:rsidP="007B2869">
            <w:pPr>
              <w:pStyle w:val="Corpsdetexte2"/>
              <w:rPr>
                <w:sz w:val="28"/>
              </w:rPr>
            </w:pPr>
          </w:p>
        </w:tc>
      </w:tr>
    </w:tbl>
    <w:p w:rsidR="00247A10" w:rsidRDefault="00247A10" w:rsidP="00447EF1">
      <w:pPr>
        <w:pStyle w:val="Corpsdetexte2"/>
        <w:spacing w:after="40"/>
        <w:rPr>
          <w:rFonts w:ascii="Comic Sans MS" w:hAnsi="Comic Sans MS"/>
          <w:sz w:val="28"/>
          <w:u w:val="single"/>
        </w:rPr>
      </w:pPr>
    </w:p>
    <w:p w:rsidR="003C2BED" w:rsidRDefault="003C2BED" w:rsidP="00447EF1">
      <w:pPr>
        <w:pStyle w:val="Corpsdetexte2"/>
        <w:spacing w:after="40"/>
        <w:rPr>
          <w:rFonts w:ascii="Comic Sans MS" w:hAnsi="Comic Sans MS"/>
          <w:sz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574"/>
      </w:tblGrid>
      <w:tr w:rsidR="007B2869" w:rsidTr="000B1305">
        <w:tc>
          <w:tcPr>
            <w:tcW w:w="7338" w:type="dxa"/>
          </w:tcPr>
          <w:p w:rsidR="007B2869" w:rsidRDefault="007B2869" w:rsidP="007B2869">
            <w:pPr>
              <w:pStyle w:val="Corpsdetexte"/>
              <w:spacing w:after="40"/>
              <w:rPr>
                <w:rFonts w:ascii="Comic Sans MS" w:hAnsi="Comic Sans MS"/>
              </w:rPr>
            </w:pPr>
            <w:r w:rsidRPr="00447EF1">
              <w:rPr>
                <w:rFonts w:ascii="Comic Sans MS" w:hAnsi="Comic Sans MS"/>
                <w:u w:val="single"/>
              </w:rPr>
              <w:t>INSCRIPTION</w:t>
            </w:r>
            <w:r w:rsidRPr="007B2869">
              <w:rPr>
                <w:rFonts w:ascii="Comic Sans MS" w:hAnsi="Comic Sans MS"/>
              </w:rPr>
              <w:t> :</w:t>
            </w:r>
          </w:p>
          <w:p w:rsidR="007B2869" w:rsidRPr="00447EF1" w:rsidRDefault="007B2869" w:rsidP="007B2869">
            <w:pPr>
              <w:pStyle w:val="Corpsdetexte"/>
              <w:spacing w:after="40"/>
              <w:rPr>
                <w:rFonts w:ascii="Comic Sans MS" w:hAnsi="Comic Sans MS"/>
                <w:u w:val="single"/>
              </w:rPr>
            </w:pPr>
          </w:p>
          <w:p w:rsidR="000B1305" w:rsidRDefault="007B2869" w:rsidP="000B1305">
            <w:pPr>
              <w:rPr>
                <w:b/>
                <w:bCs/>
                <w:sz w:val="28"/>
              </w:rPr>
            </w:pPr>
            <w:r w:rsidRPr="003C2BED">
              <w:rPr>
                <w:b/>
                <w:bCs/>
                <w:sz w:val="28"/>
                <w:u w:val="single"/>
              </w:rPr>
              <w:t>Une f</w:t>
            </w:r>
            <w:r w:rsidR="000B1305">
              <w:rPr>
                <w:b/>
                <w:bCs/>
                <w:sz w:val="28"/>
                <w:u w:val="single"/>
              </w:rPr>
              <w:t>iche d’inscription</w:t>
            </w:r>
            <w:r w:rsidR="000B1305">
              <w:rPr>
                <w:b/>
                <w:bCs/>
                <w:sz w:val="28"/>
              </w:rPr>
              <w:t xml:space="preserve"> (autorisation parentale et certificat médical) est</w:t>
            </w:r>
            <w:r>
              <w:rPr>
                <w:b/>
                <w:bCs/>
                <w:sz w:val="28"/>
              </w:rPr>
              <w:t xml:space="preserve"> distribuée </w:t>
            </w:r>
            <w:r w:rsidR="000B1305">
              <w:rPr>
                <w:b/>
                <w:bCs/>
                <w:sz w:val="28"/>
              </w:rPr>
              <w:t xml:space="preserve">par les enseignants d’EPS </w:t>
            </w:r>
            <w:r w:rsidR="003C2BED">
              <w:rPr>
                <w:b/>
                <w:bCs/>
                <w:sz w:val="28"/>
              </w:rPr>
              <w:t xml:space="preserve">à la rentrée </w:t>
            </w:r>
            <w:r>
              <w:rPr>
                <w:b/>
                <w:bCs/>
                <w:sz w:val="28"/>
              </w:rPr>
              <w:t>aux élèves souhaitant prendre une licence à l’association sportive.</w:t>
            </w:r>
            <w:r w:rsidR="000B1305">
              <w:rPr>
                <w:b/>
                <w:bCs/>
                <w:sz w:val="28"/>
              </w:rPr>
              <w:t xml:space="preserve"> Cette feuille est également téléchargeable sur le site du collège.</w:t>
            </w:r>
          </w:p>
          <w:p w:rsidR="000B1305" w:rsidRPr="000B1305" w:rsidRDefault="000B1305" w:rsidP="000B1305">
            <w:pPr>
              <w:rPr>
                <w:b/>
                <w:bCs/>
                <w:sz w:val="28"/>
              </w:rPr>
            </w:pPr>
            <w:r w:rsidRPr="000B1305">
              <w:rPr>
                <w:b/>
                <w:bCs/>
                <w:sz w:val="28"/>
              </w:rPr>
              <w:t>L’inscription à l’Association Sportive sera effective lorsque l’élève aura retourné ce document dûment complété ainsi qu’une cotisation de (</w:t>
            </w:r>
            <w:r w:rsidRPr="000B1305">
              <w:rPr>
                <w:b/>
                <w:bCs/>
                <w:i/>
                <w:sz w:val="28"/>
              </w:rPr>
              <w:t>en liquide ou en chèque à l’ordre de « Association Sportive du collège Dronne-Double »</w:t>
            </w:r>
            <w:r w:rsidRPr="000B1305">
              <w:rPr>
                <w:b/>
                <w:bCs/>
                <w:sz w:val="28"/>
              </w:rPr>
              <w:t>) :</w:t>
            </w:r>
          </w:p>
          <w:p w:rsidR="000B1305" w:rsidRPr="000B1305" w:rsidRDefault="000B1305" w:rsidP="000B1305">
            <w:pPr>
              <w:rPr>
                <w:b/>
                <w:bCs/>
                <w:sz w:val="28"/>
                <w:u w:val="single"/>
              </w:rPr>
            </w:pPr>
            <w:r w:rsidRPr="000B1305">
              <w:rPr>
                <w:b/>
                <w:bCs/>
                <w:sz w:val="28"/>
                <w:u w:val="single"/>
              </w:rPr>
              <w:t>Pour TOUTES les activités proposées par l’AS (toute l’année) :</w:t>
            </w:r>
          </w:p>
          <w:p w:rsidR="000B1305" w:rsidRPr="000B1305" w:rsidRDefault="000B1305" w:rsidP="000B1305">
            <w:pPr>
              <w:rPr>
                <w:b/>
                <w:bCs/>
                <w:sz w:val="28"/>
              </w:rPr>
            </w:pPr>
            <w:r w:rsidRPr="000B1305">
              <w:rPr>
                <w:b/>
                <w:bCs/>
                <w:sz w:val="28"/>
              </w:rPr>
              <w:t>- 25 € pour un enfant scolarisé au collège,</w:t>
            </w:r>
          </w:p>
          <w:p w:rsidR="000B1305" w:rsidRPr="000B1305" w:rsidRDefault="000B1305" w:rsidP="000B1305">
            <w:pPr>
              <w:rPr>
                <w:b/>
                <w:bCs/>
                <w:sz w:val="28"/>
              </w:rPr>
            </w:pPr>
            <w:r w:rsidRPr="000B1305">
              <w:rPr>
                <w:b/>
                <w:bCs/>
                <w:sz w:val="28"/>
              </w:rPr>
              <w:t>- 20 € par enfant si 2 enfants et plus scolarisés dans l’établissement.</w:t>
            </w:r>
          </w:p>
          <w:p w:rsidR="000B1305" w:rsidRPr="000B1305" w:rsidRDefault="000B1305" w:rsidP="000B1305">
            <w:pPr>
              <w:rPr>
                <w:b/>
                <w:bCs/>
                <w:sz w:val="28"/>
              </w:rPr>
            </w:pPr>
            <w:r w:rsidRPr="000B1305">
              <w:rPr>
                <w:b/>
                <w:bCs/>
                <w:sz w:val="28"/>
                <w:u w:val="single"/>
              </w:rPr>
              <w:t>Pour une activité</w:t>
            </w:r>
            <w:r w:rsidRPr="000B1305">
              <w:rPr>
                <w:b/>
                <w:bCs/>
                <w:sz w:val="28"/>
              </w:rPr>
              <w:t> : 10€ par enfant.</w:t>
            </w:r>
          </w:p>
          <w:p w:rsidR="000B1305" w:rsidRPr="000B1305" w:rsidRDefault="000B1305" w:rsidP="000B1305">
            <w:pPr>
              <w:rPr>
                <w:b/>
                <w:bCs/>
                <w:sz w:val="28"/>
              </w:rPr>
            </w:pPr>
          </w:p>
        </w:tc>
        <w:tc>
          <w:tcPr>
            <w:tcW w:w="3574" w:type="dxa"/>
          </w:tcPr>
          <w:p w:rsidR="007B2869" w:rsidRPr="007B2869" w:rsidRDefault="007B2869" w:rsidP="007B2869">
            <w:pPr>
              <w:pStyle w:val="Corpsdetexte2"/>
              <w:spacing w:after="40"/>
              <w:jc w:val="right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B2869" w:rsidRPr="007B2869" w:rsidRDefault="007B2869" w:rsidP="007B2869">
            <w:pPr>
              <w:pStyle w:val="Corpsdetexte2"/>
              <w:spacing w:after="40"/>
              <w:jc w:val="right"/>
              <w:rPr>
                <w:rFonts w:ascii="Comic Sans MS" w:hAnsi="Comic Sans MS"/>
                <w:sz w:val="4"/>
                <w:szCs w:val="4"/>
                <w:u w:val="single"/>
              </w:rPr>
            </w:pPr>
          </w:p>
          <w:p w:rsidR="007B2869" w:rsidRDefault="007B2869" w:rsidP="007B2869">
            <w:pPr>
              <w:pStyle w:val="Corpsdetexte2"/>
              <w:spacing w:after="40"/>
              <w:jc w:val="right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66B70FC" wp14:editId="72DA5088">
                  <wp:extent cx="1619250" cy="1369089"/>
                  <wp:effectExtent l="0" t="0" r="0" b="2540"/>
                  <wp:docPr id="6" name="Image 6" descr="Olympic Sports Cycling Road Pictogra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lympic Sports Cycling Road Pictogra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94" cy="137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A10" w:rsidRDefault="00247A10" w:rsidP="00447EF1">
      <w:pPr>
        <w:pStyle w:val="Corpsdetexte2"/>
        <w:spacing w:after="40"/>
        <w:rPr>
          <w:rFonts w:ascii="Comic Sans MS" w:hAnsi="Comic Sans MS"/>
          <w:sz w:val="28"/>
          <w:u w:val="single"/>
        </w:rPr>
      </w:pPr>
    </w:p>
    <w:p w:rsidR="0053107A" w:rsidRDefault="0053107A">
      <w:pPr>
        <w:rPr>
          <w:b/>
          <w:bCs/>
          <w:sz w:val="20"/>
        </w:rPr>
      </w:pPr>
    </w:p>
    <w:p w:rsidR="0053107A" w:rsidRDefault="0053107A">
      <w:pPr>
        <w:rPr>
          <w:b/>
          <w:bCs/>
          <w:sz w:val="28"/>
        </w:rPr>
      </w:pPr>
    </w:p>
    <w:p w:rsidR="0053107A" w:rsidRPr="003C2BED" w:rsidRDefault="00D97F3B" w:rsidP="003C2BED">
      <w:pPr>
        <w:jc w:val="center"/>
        <w:rPr>
          <w:b/>
          <w:bCs/>
          <w:sz w:val="28"/>
          <w:u w:val="single"/>
        </w:rPr>
      </w:pPr>
      <w:r w:rsidRPr="003C2BED">
        <w:rPr>
          <w:b/>
          <w:bCs/>
          <w:sz w:val="28"/>
          <w:u w:val="single"/>
        </w:rPr>
        <w:t>Pour tout renseignement, n’hésitez pas à contacter les enseignants d’EPS.</w:t>
      </w:r>
    </w:p>
    <w:p w:rsidR="0053107A" w:rsidRDefault="0053107A">
      <w:pPr>
        <w:rPr>
          <w:b/>
          <w:bCs/>
          <w:sz w:val="28"/>
        </w:rPr>
      </w:pPr>
    </w:p>
    <w:p w:rsidR="0053107A" w:rsidRDefault="0053107A">
      <w:pPr>
        <w:rPr>
          <w:b/>
          <w:bCs/>
          <w:sz w:val="28"/>
        </w:rPr>
      </w:pPr>
    </w:p>
    <w:p w:rsidR="0053107A" w:rsidRDefault="0053107A">
      <w:pPr>
        <w:jc w:val="center"/>
        <w:rPr>
          <w:b/>
          <w:bCs/>
          <w:sz w:val="36"/>
          <w:u w:val="single"/>
        </w:rPr>
      </w:pPr>
    </w:p>
    <w:p w:rsidR="00D97F3B" w:rsidRDefault="00D97F3B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</w:t>
      </w:r>
    </w:p>
    <w:sectPr w:rsidR="00D97F3B" w:rsidSect="009D70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5B4"/>
    <w:multiLevelType w:val="hybridMultilevel"/>
    <w:tmpl w:val="AAA63E42"/>
    <w:lvl w:ilvl="0" w:tplc="F6AE0A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206B5"/>
    <w:multiLevelType w:val="hybridMultilevel"/>
    <w:tmpl w:val="AAA63E42"/>
    <w:lvl w:ilvl="0" w:tplc="82F46DB2">
      <w:start w:val="1"/>
      <w:numFmt w:val="bullet"/>
      <w:lvlText w:val=""/>
      <w:lvlJc w:val="left"/>
      <w:pPr>
        <w:tabs>
          <w:tab w:val="num" w:pos="757"/>
        </w:tabs>
        <w:ind w:left="454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56F48"/>
    <w:multiLevelType w:val="hybridMultilevel"/>
    <w:tmpl w:val="198C5C28"/>
    <w:lvl w:ilvl="0" w:tplc="6C185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E0F2F"/>
    <w:multiLevelType w:val="hybridMultilevel"/>
    <w:tmpl w:val="AAA63E42"/>
    <w:lvl w:ilvl="0" w:tplc="D03285D0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755D3"/>
    <w:multiLevelType w:val="hybridMultilevel"/>
    <w:tmpl w:val="AAA63E42"/>
    <w:lvl w:ilvl="0" w:tplc="82F46DB2">
      <w:start w:val="1"/>
      <w:numFmt w:val="bullet"/>
      <w:lvlText w:val=""/>
      <w:lvlJc w:val="left"/>
      <w:pPr>
        <w:tabs>
          <w:tab w:val="num" w:pos="757"/>
        </w:tabs>
        <w:ind w:left="454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A7E87"/>
    <w:multiLevelType w:val="hybridMultilevel"/>
    <w:tmpl w:val="AAA63E42"/>
    <w:lvl w:ilvl="0" w:tplc="D03285D0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E"/>
    <w:rsid w:val="000B1305"/>
    <w:rsid w:val="001157BE"/>
    <w:rsid w:val="00247A10"/>
    <w:rsid w:val="003C2BED"/>
    <w:rsid w:val="00447EF1"/>
    <w:rsid w:val="00463C45"/>
    <w:rsid w:val="0053107A"/>
    <w:rsid w:val="005C2EE4"/>
    <w:rsid w:val="007B2869"/>
    <w:rsid w:val="009D706D"/>
    <w:rsid w:val="00B54DC1"/>
    <w:rsid w:val="00C26F52"/>
    <w:rsid w:val="00D97F3B"/>
    <w:rsid w:val="00F364A0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Corpsdetexte">
    <w:name w:val="Body Text"/>
    <w:basedOn w:val="Normal"/>
    <w:semiHidden/>
    <w:rPr>
      <w:b/>
      <w:bCs/>
      <w:sz w:val="28"/>
    </w:rPr>
  </w:style>
  <w:style w:type="paragraph" w:styleId="Corpsdetexte2">
    <w:name w:val="Body Text 2"/>
    <w:basedOn w:val="Normal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E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Corpsdetexte">
    <w:name w:val="Body Text"/>
    <w:basedOn w:val="Normal"/>
    <w:semiHidden/>
    <w:rPr>
      <w:b/>
      <w:bCs/>
      <w:sz w:val="28"/>
    </w:rPr>
  </w:style>
  <w:style w:type="paragraph" w:styleId="Corpsdetexte2">
    <w:name w:val="Body Text 2"/>
    <w:basedOn w:val="Normal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E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E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du Collège Dronne-Double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du Collège Dronne-Double</dc:title>
  <dc:creator>PALHIERE VERONIQUE</dc:creator>
  <cp:lastModifiedBy>MUXUPEIO</cp:lastModifiedBy>
  <cp:revision>2</cp:revision>
  <dcterms:created xsi:type="dcterms:W3CDTF">2015-05-21T20:20:00Z</dcterms:created>
  <dcterms:modified xsi:type="dcterms:W3CDTF">2015-05-21T20:20:00Z</dcterms:modified>
</cp:coreProperties>
</file>